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ba78c97b7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907c9edf6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Peroguarda,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d456d2a3b4bdc" /><Relationship Type="http://schemas.openxmlformats.org/officeDocument/2006/relationships/numbering" Target="/word/numbering.xml" Id="R0fc8990604f243db" /><Relationship Type="http://schemas.openxmlformats.org/officeDocument/2006/relationships/settings" Target="/word/settings.xml" Id="R52adbfc19b864293" /><Relationship Type="http://schemas.openxmlformats.org/officeDocument/2006/relationships/image" Target="/word/media/3f8e977c-712c-4b4c-adc1-b9e9101fb238.png" Id="R546907c9edf643a2" /></Relationships>
</file>