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52d08be5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bb7d2b35c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Picanceira,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3a927a89644c9" /><Relationship Type="http://schemas.openxmlformats.org/officeDocument/2006/relationships/numbering" Target="/word/numbering.xml" Id="R27b2c91ae1d946f6" /><Relationship Type="http://schemas.openxmlformats.org/officeDocument/2006/relationships/settings" Target="/word/settings.xml" Id="R7b285f9a18554405" /><Relationship Type="http://schemas.openxmlformats.org/officeDocument/2006/relationships/image" Target="/word/media/b8c64394-f52b-4c12-a12f-eb5e41d4c2c8.png" Id="Rd6abb7d2b35c475a" /></Relationships>
</file>