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4a78ef156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e01de02b8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642dbbd6ab4f67" /><Relationship Type="http://schemas.openxmlformats.org/officeDocument/2006/relationships/numbering" Target="/word/numbering.xml" Id="Ra0b9b25f04864741" /><Relationship Type="http://schemas.openxmlformats.org/officeDocument/2006/relationships/settings" Target="/word/settings.xml" Id="Rcff9b9099b1947ec" /><Relationship Type="http://schemas.openxmlformats.org/officeDocument/2006/relationships/image" Target="/word/media/17e565e5-461f-4924-8c33-2c61b935be96.png" Id="Rcf7e01de02b84d13" /></Relationships>
</file>