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a42ed81f0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67f1385daf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d67b04aaa452f" /><Relationship Type="http://schemas.openxmlformats.org/officeDocument/2006/relationships/numbering" Target="/word/numbering.xml" Id="Rdd0b72ab73334c25" /><Relationship Type="http://schemas.openxmlformats.org/officeDocument/2006/relationships/settings" Target="/word/settings.xml" Id="Rd1dc387debe14be7" /><Relationship Type="http://schemas.openxmlformats.org/officeDocument/2006/relationships/image" Target="/word/media/055ffc57-12fb-4819-a82b-174474c0e276.png" Id="R8567f1385daf4915" /></Relationships>
</file>