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f59d5bcc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25346ea9f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0e8e1186a434d" /><Relationship Type="http://schemas.openxmlformats.org/officeDocument/2006/relationships/numbering" Target="/word/numbering.xml" Id="R88ff346ed8054ce6" /><Relationship Type="http://schemas.openxmlformats.org/officeDocument/2006/relationships/settings" Target="/word/settings.xml" Id="R5e609ff44b8d49f4" /><Relationship Type="http://schemas.openxmlformats.org/officeDocument/2006/relationships/image" Target="/word/media/354b1b6c-f16f-4d7a-93c2-497344e2cb31.png" Id="Rbf725346ea9f430c" /></Relationships>
</file>