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dec309ffc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44874c9b2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Picotos,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95133e1b14341" /><Relationship Type="http://schemas.openxmlformats.org/officeDocument/2006/relationships/numbering" Target="/word/numbering.xml" Id="R450f2fb9599940ec" /><Relationship Type="http://schemas.openxmlformats.org/officeDocument/2006/relationships/settings" Target="/word/settings.xml" Id="Rf0c1ffb9f5394841" /><Relationship Type="http://schemas.openxmlformats.org/officeDocument/2006/relationships/image" Target="/word/media/c0a244e8-3ed1-42dd-a237-954ea914b7b0.png" Id="R4b844874c9b24781" /></Relationships>
</file>