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76e0a1084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1f249f82b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e5120ff7a44aa" /><Relationship Type="http://schemas.openxmlformats.org/officeDocument/2006/relationships/numbering" Target="/word/numbering.xml" Id="R6b2e3be35c6f4cdd" /><Relationship Type="http://schemas.openxmlformats.org/officeDocument/2006/relationships/settings" Target="/word/settings.xml" Id="R04d2774fbc374061" /><Relationship Type="http://schemas.openxmlformats.org/officeDocument/2006/relationships/image" Target="/word/media/612814d2-09c4-44ca-9b99-f6842aaf1e53.png" Id="R1941f249f82b4d39" /></Relationships>
</file>