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be9540f5c346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8ec6590e574d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Pintores,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70d4b7ae7c4e4c" /><Relationship Type="http://schemas.openxmlformats.org/officeDocument/2006/relationships/numbering" Target="/word/numbering.xml" Id="R74352f68b02d4280" /><Relationship Type="http://schemas.openxmlformats.org/officeDocument/2006/relationships/settings" Target="/word/settings.xml" Id="R0b75ad7f30db4601" /><Relationship Type="http://schemas.openxmlformats.org/officeDocument/2006/relationships/image" Target="/word/media/d702eb0b-6643-4f7a-990d-4e68d5d2c988.png" Id="R8b8ec6590e574d07" /></Relationships>
</file>