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e215c165e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c34a87998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Pires 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cd96bb76f483d" /><Relationship Type="http://schemas.openxmlformats.org/officeDocument/2006/relationships/numbering" Target="/word/numbering.xml" Id="R12426d0b08c14c3f" /><Relationship Type="http://schemas.openxmlformats.org/officeDocument/2006/relationships/settings" Target="/word/settings.xml" Id="R7f42e0a0bf0946db" /><Relationship Type="http://schemas.openxmlformats.org/officeDocument/2006/relationships/image" Target="/word/media/0b6f46ef-5fc9-4853-ac31-a0fad7c5fd8b.png" Id="R240c34a879984db8" /></Relationships>
</file>