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b048ab925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591ad9d9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Poca da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41064510f42dc" /><Relationship Type="http://schemas.openxmlformats.org/officeDocument/2006/relationships/numbering" Target="/word/numbering.xml" Id="R1535c57b3325435c" /><Relationship Type="http://schemas.openxmlformats.org/officeDocument/2006/relationships/settings" Target="/word/settings.xml" Id="R5e6f83a76aed4527" /><Relationship Type="http://schemas.openxmlformats.org/officeDocument/2006/relationships/image" Target="/word/media/1acdecc7-7cab-46e1-8fcc-feef8ca18526.png" Id="R79c591ad9d9c4fb7" /></Relationships>
</file>