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4d34fdc97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e6d0ac2d7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9c361e0b34fda" /><Relationship Type="http://schemas.openxmlformats.org/officeDocument/2006/relationships/numbering" Target="/word/numbering.xml" Id="R37240ff28faa4209" /><Relationship Type="http://schemas.openxmlformats.org/officeDocument/2006/relationships/settings" Target="/word/settings.xml" Id="R4be9fd1dbce2485b" /><Relationship Type="http://schemas.openxmlformats.org/officeDocument/2006/relationships/image" Target="/word/media/750fda06-ace6-4fbd-b86a-f0d08c27c562.png" Id="R021e6d0ac2d7475c" /></Relationships>
</file>