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bcddf522f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c6b5bfaab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0be35ac164e7c" /><Relationship Type="http://schemas.openxmlformats.org/officeDocument/2006/relationships/numbering" Target="/word/numbering.xml" Id="Ra8d9814921714faa" /><Relationship Type="http://schemas.openxmlformats.org/officeDocument/2006/relationships/settings" Target="/word/settings.xml" Id="Rf0a4be5135f84e95" /><Relationship Type="http://schemas.openxmlformats.org/officeDocument/2006/relationships/image" Target="/word/media/806612f9-c264-4bb1-93a2-d3eeb9625bfe.png" Id="Rfd5c6b5bfaab4033" /></Relationships>
</file>