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a896f398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e243dab4f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Poives,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0fca6208e4b71" /><Relationship Type="http://schemas.openxmlformats.org/officeDocument/2006/relationships/numbering" Target="/word/numbering.xml" Id="R4c32bf48e8014ebd" /><Relationship Type="http://schemas.openxmlformats.org/officeDocument/2006/relationships/settings" Target="/word/settings.xml" Id="Rca5203d2f6da43a2" /><Relationship Type="http://schemas.openxmlformats.org/officeDocument/2006/relationships/image" Target="/word/media/24342ce5-2abe-4dd2-9bb8-8fd440e3bf7f.png" Id="Rbaae243dab4f4b1b" /></Relationships>
</file>