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af8a2ade6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1c3ba928b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Tor,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b2e078ce04eef" /><Relationship Type="http://schemas.openxmlformats.org/officeDocument/2006/relationships/numbering" Target="/word/numbering.xml" Id="Rb1d0267e07a24302" /><Relationship Type="http://schemas.openxmlformats.org/officeDocument/2006/relationships/settings" Target="/word/settings.xml" Id="R9aa85712f4c74cce" /><Relationship Type="http://schemas.openxmlformats.org/officeDocument/2006/relationships/image" Target="/word/media/108c046c-2bfe-479d-90e9-ddc81a05580f.png" Id="R0ac1c3ba928b4a68" /></Relationships>
</file>