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1e675a509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b177f7687048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Ponte do Abade,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67fa439b304cdf" /><Relationship Type="http://schemas.openxmlformats.org/officeDocument/2006/relationships/numbering" Target="/word/numbering.xml" Id="R7eb52c35580346c5" /><Relationship Type="http://schemas.openxmlformats.org/officeDocument/2006/relationships/settings" Target="/word/settings.xml" Id="Rf6bcf37087234390" /><Relationship Type="http://schemas.openxmlformats.org/officeDocument/2006/relationships/image" Target="/word/media/a791aa5c-3887-4fd8-b942-eb06cef5d34c.png" Id="R04b177f768704835" /></Relationships>
</file>