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9141fa717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fefc6b1ff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1ca67190f4d79" /><Relationship Type="http://schemas.openxmlformats.org/officeDocument/2006/relationships/numbering" Target="/word/numbering.xml" Id="Rdeb545579b0c4bb0" /><Relationship Type="http://schemas.openxmlformats.org/officeDocument/2006/relationships/settings" Target="/word/settings.xml" Id="R483f358653e54ddb" /><Relationship Type="http://schemas.openxmlformats.org/officeDocument/2006/relationships/image" Target="/word/media/a11e8f79-909d-41ff-a6a9-55938fe2a2ed.png" Id="Rfe9fefc6b1ff4be6" /></Relationships>
</file>