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85c82f86d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85fc6087d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Pontes de Marchil,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b68c668334041" /><Relationship Type="http://schemas.openxmlformats.org/officeDocument/2006/relationships/numbering" Target="/word/numbering.xml" Id="R42efddaf429948da" /><Relationship Type="http://schemas.openxmlformats.org/officeDocument/2006/relationships/settings" Target="/word/settings.xml" Id="Rd6cbac6627124710" /><Relationship Type="http://schemas.openxmlformats.org/officeDocument/2006/relationships/image" Target="/word/media/ee8af74e-30dc-4d78-a5b2-c756eeb05ac0.png" Id="Re3485fc6087d4461" /></Relationships>
</file>