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29825ef69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088268a07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Porcelhe,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7a6b69f86404f" /><Relationship Type="http://schemas.openxmlformats.org/officeDocument/2006/relationships/numbering" Target="/word/numbering.xml" Id="Rda00444e5106400b" /><Relationship Type="http://schemas.openxmlformats.org/officeDocument/2006/relationships/settings" Target="/word/settings.xml" Id="R5085c6f65f944d58" /><Relationship Type="http://schemas.openxmlformats.org/officeDocument/2006/relationships/image" Target="/word/media/dd07aec8-95fa-4c3e-9768-1f9cdd77fedf.png" Id="R563088268a074da5" /></Relationships>
</file>