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a9b888922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326c677a4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Porfia,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68e94eadd4a55" /><Relationship Type="http://schemas.openxmlformats.org/officeDocument/2006/relationships/numbering" Target="/word/numbering.xml" Id="Rce7be1a087a64a88" /><Relationship Type="http://schemas.openxmlformats.org/officeDocument/2006/relationships/settings" Target="/word/settings.xml" Id="Re38d1ccb93c74243" /><Relationship Type="http://schemas.openxmlformats.org/officeDocument/2006/relationships/image" Target="/word/media/88d665cc-b38b-4458-a5f8-ef1e0e801db5.png" Id="R6f9326c677a4498a" /></Relationships>
</file>