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a40a05bd8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8beb6ba5b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Fojo,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215ec86941b0" /><Relationship Type="http://schemas.openxmlformats.org/officeDocument/2006/relationships/numbering" Target="/word/numbering.xml" Id="R66d06c4df9a54cec" /><Relationship Type="http://schemas.openxmlformats.org/officeDocument/2006/relationships/settings" Target="/word/settings.xml" Id="R74ef23c556064a47" /><Relationship Type="http://schemas.openxmlformats.org/officeDocument/2006/relationships/image" Target="/word/media/9d023bb2-bc3d-4a2f-8c1a-88a831b57b89.png" Id="R5f68beb6ba5b44a4" /></Relationships>
</file>