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ba91f41ff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b2c4af9e9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de Ave,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7b3ab441d419e" /><Relationship Type="http://schemas.openxmlformats.org/officeDocument/2006/relationships/numbering" Target="/word/numbering.xml" Id="Rb86bc3865412455d" /><Relationship Type="http://schemas.openxmlformats.org/officeDocument/2006/relationships/settings" Target="/word/settings.xml" Id="R565bf95e5b414831" /><Relationship Type="http://schemas.openxmlformats.org/officeDocument/2006/relationships/image" Target="/word/media/6063e2f8-2ec1-4573-b867-7e9013d77015.png" Id="Rf87b2c4af9e9429d" /></Relationships>
</file>