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6f40c77e3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14058d264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b1c57c6ce4395" /><Relationship Type="http://schemas.openxmlformats.org/officeDocument/2006/relationships/numbering" Target="/word/numbering.xml" Id="R5559b7db10fb4445" /><Relationship Type="http://schemas.openxmlformats.org/officeDocument/2006/relationships/settings" Target="/word/settings.xml" Id="R39d38b8ba8ce4682" /><Relationship Type="http://schemas.openxmlformats.org/officeDocument/2006/relationships/image" Target="/word/media/5990ba5c-becc-42bb-8ac2-92b0a75bb8d1.png" Id="R1ff14058d2644113" /></Relationships>
</file>