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189398b27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9db57d3d5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Manso,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6a9b24c624920" /><Relationship Type="http://schemas.openxmlformats.org/officeDocument/2006/relationships/numbering" Target="/word/numbering.xml" Id="R2870e3c5c37148cb" /><Relationship Type="http://schemas.openxmlformats.org/officeDocument/2006/relationships/settings" Target="/word/settings.xml" Id="Ra37ff2ac3035468d" /><Relationship Type="http://schemas.openxmlformats.org/officeDocument/2006/relationships/image" Target="/word/media/a7aee10f-aaab-4cdc-8d89-788dbe560ac0.png" Id="Rdee9db57d3d54f75" /></Relationships>
</file>