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c678fe809c43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ef72d26a3540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 Nobre,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acdffe2f344335" /><Relationship Type="http://schemas.openxmlformats.org/officeDocument/2006/relationships/numbering" Target="/word/numbering.xml" Id="Rfd1efb9580224684" /><Relationship Type="http://schemas.openxmlformats.org/officeDocument/2006/relationships/settings" Target="/word/settings.xml" Id="R19a21f778cfb4f1c" /><Relationship Type="http://schemas.openxmlformats.org/officeDocument/2006/relationships/image" Target="/word/media/2e26ba27-6408-4a5f-aa14-d3c00a567c3b.png" Id="Re9ef72d26a354036" /></Relationships>
</file>