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43c12a146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fb6a085cc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Pousafoles,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1deef4ad249f2" /><Relationship Type="http://schemas.openxmlformats.org/officeDocument/2006/relationships/numbering" Target="/word/numbering.xml" Id="R114db3109c994817" /><Relationship Type="http://schemas.openxmlformats.org/officeDocument/2006/relationships/settings" Target="/word/settings.xml" Id="R0436580258c94943" /><Relationship Type="http://schemas.openxmlformats.org/officeDocument/2006/relationships/image" Target="/word/media/850809e5-9a4b-4bce-a6d8-4c79172a61e6.png" Id="Rc09fb6a085cc48f9" /></Relationships>
</file>