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bb9187f6643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ece09877044e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de Manique do Intendente,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523abdaf754419" /><Relationship Type="http://schemas.openxmlformats.org/officeDocument/2006/relationships/numbering" Target="/word/numbering.xml" Id="R6179f2f744fb4c20" /><Relationship Type="http://schemas.openxmlformats.org/officeDocument/2006/relationships/settings" Target="/word/settings.xml" Id="R97752717d8a149bb" /><Relationship Type="http://schemas.openxmlformats.org/officeDocument/2006/relationships/image" Target="/word/media/0caa9340-b382-4297-b2d2-ef01cd2d5799.png" Id="R5dece09877044e75" /></Relationships>
</file>