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cbd6ad2c3347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aa4a871ec441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do Conde,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fa942422204296" /><Relationship Type="http://schemas.openxmlformats.org/officeDocument/2006/relationships/numbering" Target="/word/numbering.xml" Id="R0092f22878f64013" /><Relationship Type="http://schemas.openxmlformats.org/officeDocument/2006/relationships/settings" Target="/word/settings.xml" Id="Rc7851ffecdcb4f9a" /><Relationship Type="http://schemas.openxmlformats.org/officeDocument/2006/relationships/image" Target="/word/media/f7df0531-7f59-4c86-b218-de4df704348f.png" Id="R5daa4a871ec44105" /></Relationships>
</file>