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de1a98266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9234774c2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f17b32c6b4de5" /><Relationship Type="http://schemas.openxmlformats.org/officeDocument/2006/relationships/numbering" Target="/word/numbering.xml" Id="R78044db5fa8b4179" /><Relationship Type="http://schemas.openxmlformats.org/officeDocument/2006/relationships/settings" Target="/word/settings.xml" Id="Rb95da727542b4a4e" /><Relationship Type="http://schemas.openxmlformats.org/officeDocument/2006/relationships/image" Target="/word/media/39f208c1-bd5f-4ddd-a259-1a66e7372099.png" Id="Rcd59234774c2405e" /></Relationships>
</file>