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7f11849d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d1ebbbd9e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b88b1379a4b35" /><Relationship Type="http://schemas.openxmlformats.org/officeDocument/2006/relationships/numbering" Target="/word/numbering.xml" Id="Rd8b36f6391b944e8" /><Relationship Type="http://schemas.openxmlformats.org/officeDocument/2006/relationships/settings" Target="/word/settings.xml" Id="Rf972ed9bed4346b8" /><Relationship Type="http://schemas.openxmlformats.org/officeDocument/2006/relationships/image" Target="/word/media/8b88984a-ea81-42b4-a5e1-1d14f974e782.png" Id="Rd50d1ebbbd9e45b5" /></Relationships>
</file>