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3f91db44f41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03e872ccb844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Prestimo,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aeb34c43014f34" /><Relationship Type="http://schemas.openxmlformats.org/officeDocument/2006/relationships/numbering" Target="/word/numbering.xml" Id="R18a1f60e4aea4e07" /><Relationship Type="http://schemas.openxmlformats.org/officeDocument/2006/relationships/settings" Target="/word/settings.xml" Id="R86cb66be913a4f22" /><Relationship Type="http://schemas.openxmlformats.org/officeDocument/2006/relationships/image" Target="/word/media/c3083fb0-f275-4b4e-93b0-29fa760e53f7.png" Id="Re903e872ccb844c4" /></Relationships>
</file>