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fc714834b8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8d7add9c1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Purgatorio,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3e023e7cb4ed8" /><Relationship Type="http://schemas.openxmlformats.org/officeDocument/2006/relationships/numbering" Target="/word/numbering.xml" Id="R8b73a5cd4b5d416d" /><Relationship Type="http://schemas.openxmlformats.org/officeDocument/2006/relationships/settings" Target="/word/settings.xml" Id="R8f3e2a9baea14e0c" /><Relationship Type="http://schemas.openxmlformats.org/officeDocument/2006/relationships/image" Target="/word/media/83cb0c94-3c8c-4b83-8e10-ca319e781ee4.png" Id="Rf868d7add9c14ef9" /></Relationships>
</file>