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71e98c5345747d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e8be752abbd46a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Quadra,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1353bdb3d714c88" /><Relationship Type="http://schemas.openxmlformats.org/officeDocument/2006/relationships/numbering" Target="/word/numbering.xml" Id="Re364008986d3426d" /><Relationship Type="http://schemas.openxmlformats.org/officeDocument/2006/relationships/settings" Target="/word/settings.xml" Id="R7b98bd3a699a4914" /><Relationship Type="http://schemas.openxmlformats.org/officeDocument/2006/relationships/image" Target="/word/media/f0751045-9183-4878-961f-c38e478fa390.png" Id="R9e8be752abbd46a6" /></Relationships>
</file>