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ce63dea2c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40d4a4b86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Quatrim do Sul,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2679bee0a4be9" /><Relationship Type="http://schemas.openxmlformats.org/officeDocument/2006/relationships/numbering" Target="/word/numbering.xml" Id="R930cadeef9664cc5" /><Relationship Type="http://schemas.openxmlformats.org/officeDocument/2006/relationships/settings" Target="/word/settings.xml" Id="Rdb3e8cb87ea64919" /><Relationship Type="http://schemas.openxmlformats.org/officeDocument/2006/relationships/image" Target="/word/media/da8b2a35-ecdf-4f27-9949-613a7b37c4c0.png" Id="R23040d4a4b864053" /></Relationships>
</file>