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df742a8f0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3a848b208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Quatro Estradas,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52fb8f23b4b22" /><Relationship Type="http://schemas.openxmlformats.org/officeDocument/2006/relationships/numbering" Target="/word/numbering.xml" Id="Rdf1e4dcdb9a248b0" /><Relationship Type="http://schemas.openxmlformats.org/officeDocument/2006/relationships/settings" Target="/word/settings.xml" Id="R87d89c0568a541b9" /><Relationship Type="http://schemas.openxmlformats.org/officeDocument/2006/relationships/image" Target="/word/media/b1074097-6f39-4a1c-a80a-3952da693cc3.png" Id="R9103a848b2084d1b" /></Relationships>
</file>