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a3b6d000f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0d32e9a9b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Quebradas,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b731fef524291" /><Relationship Type="http://schemas.openxmlformats.org/officeDocument/2006/relationships/numbering" Target="/word/numbering.xml" Id="Rae8356db25e14bd0" /><Relationship Type="http://schemas.openxmlformats.org/officeDocument/2006/relationships/settings" Target="/word/settings.xml" Id="R8094980e9a614aff" /><Relationship Type="http://schemas.openxmlformats.org/officeDocument/2006/relationships/image" Target="/word/media/be67d249-ef4e-45a9-9c9d-c43adcfed616.png" Id="R4490d32e9a9b4071" /></Relationships>
</file>