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1e0c74db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26d3013ea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f305836194c68" /><Relationship Type="http://schemas.openxmlformats.org/officeDocument/2006/relationships/numbering" Target="/word/numbering.xml" Id="Rb1e3329eb26f486f" /><Relationship Type="http://schemas.openxmlformats.org/officeDocument/2006/relationships/settings" Target="/word/settings.xml" Id="R94f12505e9b14e4f" /><Relationship Type="http://schemas.openxmlformats.org/officeDocument/2006/relationships/image" Target="/word/media/743b28a2-477d-4561-b131-1154a03ee966.png" Id="Rda526d3013ea4162" /></Relationships>
</file>