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aabca95eb43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83538297a1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Costa,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01a06a41de4506" /><Relationship Type="http://schemas.openxmlformats.org/officeDocument/2006/relationships/numbering" Target="/word/numbering.xml" Id="R4aec46a4b66248d9" /><Relationship Type="http://schemas.openxmlformats.org/officeDocument/2006/relationships/settings" Target="/word/settings.xml" Id="Re048282208be4f6c" /><Relationship Type="http://schemas.openxmlformats.org/officeDocument/2006/relationships/image" Target="/word/media/aeb9df08-aac3-4edf-9a5c-fca6615e139f.png" Id="Rc983538297a1487d" /></Relationships>
</file>