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21ab57e86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1e1db34ea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Melhorada,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0ebd52d354dcb" /><Relationship Type="http://schemas.openxmlformats.org/officeDocument/2006/relationships/numbering" Target="/word/numbering.xml" Id="Rc2e7c9ca942745c8" /><Relationship Type="http://schemas.openxmlformats.org/officeDocument/2006/relationships/settings" Target="/word/settings.xml" Id="R463fd4a39db84feb" /><Relationship Type="http://schemas.openxmlformats.org/officeDocument/2006/relationships/image" Target="/word/media/7f9a3ac5-9573-45cd-92d0-8e3bfd696325.png" Id="Rfb01e1db34ea4d55" /></Relationships>
</file>