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a1e0e88f3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a31213b65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Raza,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29ba185cf43e7" /><Relationship Type="http://schemas.openxmlformats.org/officeDocument/2006/relationships/numbering" Target="/word/numbering.xml" Id="R30a091af0de04f44" /><Relationship Type="http://schemas.openxmlformats.org/officeDocument/2006/relationships/settings" Target="/word/settings.xml" Id="R9cc3dd514f284b46" /><Relationship Type="http://schemas.openxmlformats.org/officeDocument/2006/relationships/image" Target="/word/media/87eab9c8-d1a2-4458-af81-6b36051c6f63.png" Id="Rd0da31213b654385" /></Relationships>
</file>