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6ec2628da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f2eb3819c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6ac5cad244ca8" /><Relationship Type="http://schemas.openxmlformats.org/officeDocument/2006/relationships/numbering" Target="/word/numbering.xml" Id="R8be76dcd73f24606" /><Relationship Type="http://schemas.openxmlformats.org/officeDocument/2006/relationships/settings" Target="/word/settings.xml" Id="R7fe04926d99f4ae8" /><Relationship Type="http://schemas.openxmlformats.org/officeDocument/2006/relationships/image" Target="/word/media/24eb95fd-c225-4267-95ad-bbc29c8d78a0.png" Id="Re0df2eb3819c4eed" /></Relationships>
</file>