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da3795e6a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b8143edf8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a07501b554b1e" /><Relationship Type="http://schemas.openxmlformats.org/officeDocument/2006/relationships/numbering" Target="/word/numbering.xml" Id="Rbbed21ef81f146a1" /><Relationship Type="http://schemas.openxmlformats.org/officeDocument/2006/relationships/settings" Target="/word/settings.xml" Id="R712a540f3ff9443d" /><Relationship Type="http://schemas.openxmlformats.org/officeDocument/2006/relationships/image" Target="/word/media/29f6a328-33d7-4f35-9e24-db5dc0e8aa21.png" Id="Rb3cb8143edf84de8" /></Relationships>
</file>