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f7cc6b827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b82f081c6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Acores,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9e09e18c84ff1" /><Relationship Type="http://schemas.openxmlformats.org/officeDocument/2006/relationships/numbering" Target="/word/numbering.xml" Id="R5c0f11c1250b432b" /><Relationship Type="http://schemas.openxmlformats.org/officeDocument/2006/relationships/settings" Target="/word/settings.xml" Id="R8aa0306812ea4eab" /><Relationship Type="http://schemas.openxmlformats.org/officeDocument/2006/relationships/image" Target="/word/media/c2c0ee0d-a802-4335-851b-6eae806471cf.png" Id="R28cb82f081c641c9" /></Relationships>
</file>