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bed45acb24b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7033ad37b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de Sao Tiago,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ad910e9eb44ce" /><Relationship Type="http://schemas.openxmlformats.org/officeDocument/2006/relationships/numbering" Target="/word/numbering.xml" Id="R3a046d11badd4b9b" /><Relationship Type="http://schemas.openxmlformats.org/officeDocument/2006/relationships/settings" Target="/word/settings.xml" Id="Rfd9bc29e1e7b4c05" /><Relationship Type="http://schemas.openxmlformats.org/officeDocument/2006/relationships/image" Target="/word/media/b982c2f4-e092-46e5-b245-373a21214605.png" Id="R99e7033ad37b408f" /></Relationships>
</file>