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1d391b707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d153b925b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Monte Leal,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930cfe09c4ee4" /><Relationship Type="http://schemas.openxmlformats.org/officeDocument/2006/relationships/numbering" Target="/word/numbering.xml" Id="R1e6b1301d4a7442b" /><Relationship Type="http://schemas.openxmlformats.org/officeDocument/2006/relationships/settings" Target="/word/settings.xml" Id="Rfc1fb26d59a64d9c" /><Relationship Type="http://schemas.openxmlformats.org/officeDocument/2006/relationships/image" Target="/word/media/bafe3fa8-bbea-4445-95eb-873a23e5f192.png" Id="R82ed153b925b445c" /></Relationships>
</file>