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b985e8d56a48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13e939991446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dos Matos,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dc94370f56428b" /><Relationship Type="http://schemas.openxmlformats.org/officeDocument/2006/relationships/numbering" Target="/word/numbering.xml" Id="R08e252f1285d4d67" /><Relationship Type="http://schemas.openxmlformats.org/officeDocument/2006/relationships/settings" Target="/word/settings.xml" Id="R54a489d9aad4481e" /><Relationship Type="http://schemas.openxmlformats.org/officeDocument/2006/relationships/image" Target="/word/media/b0bd7774-ec18-4903-acfa-1945e6a4736f.png" Id="R9113e93999144630" /></Relationships>
</file>