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53b64a590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32cda56e7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e5308834a4575" /><Relationship Type="http://schemas.openxmlformats.org/officeDocument/2006/relationships/numbering" Target="/word/numbering.xml" Id="Rc13f5f2e53274bfd" /><Relationship Type="http://schemas.openxmlformats.org/officeDocument/2006/relationships/settings" Target="/word/settings.xml" Id="R3996d500fcc0460c" /><Relationship Type="http://schemas.openxmlformats.org/officeDocument/2006/relationships/image" Target="/word/media/3c1f790e-1fed-4790-89fb-db30b70a67e7.png" Id="R43132cda56e74ab6" /></Relationships>
</file>