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d86afe75948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ee2b2827c0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Rabaca,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10c0040f24a82" /><Relationship Type="http://schemas.openxmlformats.org/officeDocument/2006/relationships/numbering" Target="/word/numbering.xml" Id="R4e4a8b4a67c447d5" /><Relationship Type="http://schemas.openxmlformats.org/officeDocument/2006/relationships/settings" Target="/word/settings.xml" Id="Rd3744cf1c7854bea" /><Relationship Type="http://schemas.openxmlformats.org/officeDocument/2006/relationships/image" Target="/word/media/f209c0c4-35ba-4694-b6c4-54f4f30c15e2.png" Id="R29ee2b2827c04219" /></Relationships>
</file>