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35163cd5e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0ffddd1c1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303c4c2af4af5" /><Relationship Type="http://schemas.openxmlformats.org/officeDocument/2006/relationships/numbering" Target="/word/numbering.xml" Id="Ra6828795ff64412d" /><Relationship Type="http://schemas.openxmlformats.org/officeDocument/2006/relationships/settings" Target="/word/settings.xml" Id="Rb9c03bcfbddc4ba2" /><Relationship Type="http://schemas.openxmlformats.org/officeDocument/2006/relationships/image" Target="/word/media/f9f83bf0-0ec3-484c-96f8-5d5f7057c011.png" Id="Raa10ffddd1c14d50" /></Relationships>
</file>