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93cdb61d245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6a9f07891b4f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Ramalhosa,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6347ee52344ce6" /><Relationship Type="http://schemas.openxmlformats.org/officeDocument/2006/relationships/numbering" Target="/word/numbering.xml" Id="R9df1f290d571459e" /><Relationship Type="http://schemas.openxmlformats.org/officeDocument/2006/relationships/settings" Target="/word/settings.xml" Id="R7485e33aafac4bfc" /><Relationship Type="http://schemas.openxmlformats.org/officeDocument/2006/relationships/image" Target="/word/media/50d9a625-41b7-4b6a-acfd-43c57640840c.png" Id="R756a9f07891b4f22" /></Relationships>
</file>