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283ac8735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5d1593252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f1e44d9fb425e" /><Relationship Type="http://schemas.openxmlformats.org/officeDocument/2006/relationships/numbering" Target="/word/numbering.xml" Id="R8c2b5eef7ca34884" /><Relationship Type="http://schemas.openxmlformats.org/officeDocument/2006/relationships/settings" Target="/word/settings.xml" Id="Ra91b25e3213e4c87" /><Relationship Type="http://schemas.openxmlformats.org/officeDocument/2006/relationships/image" Target="/word/media/dd190c02-1ea7-4353-a88e-887da81017b2.png" Id="Rc7c5d159325248b0" /></Relationships>
</file>